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8F763B" w14:textId="77777777" w:rsidR="00572A0A" w:rsidRPr="00572A0A" w:rsidRDefault="00572A0A" w:rsidP="00572A0A">
      <w:pPr>
        <w:pStyle w:val="Ttol1"/>
        <w:tabs>
          <w:tab w:val="left" w:pos="1637"/>
          <w:tab w:val="left" w:pos="2697"/>
          <w:tab w:val="left" w:pos="3269"/>
          <w:tab w:val="left" w:pos="5002"/>
          <w:tab w:val="left" w:pos="6942"/>
          <w:tab w:val="left" w:pos="7368"/>
        </w:tabs>
        <w:spacing w:before="0"/>
        <w:ind w:right="19"/>
        <w:rPr>
          <w:rFonts w:ascii="Times New Roman" w:hAnsi="Times New Roman"/>
          <w:b/>
          <w:bCs/>
          <w:color w:val="auto"/>
          <w:sz w:val="24"/>
          <w:szCs w:val="24"/>
        </w:rPr>
      </w:pPr>
      <w:r w:rsidRPr="00572A0A">
        <w:rPr>
          <w:rFonts w:ascii="Times New Roman" w:hAnsi="Times New Roman"/>
          <w:b/>
          <w:bCs/>
          <w:color w:val="auto"/>
          <w:sz w:val="24"/>
          <w:szCs w:val="24"/>
        </w:rPr>
        <w:t>ANNEX</w:t>
      </w:r>
      <w:r w:rsidRPr="00572A0A">
        <w:rPr>
          <w:rFonts w:ascii="Times New Roman" w:hAnsi="Times New Roman"/>
          <w:b/>
          <w:bCs/>
          <w:color w:val="auto"/>
          <w:spacing w:val="-2"/>
          <w:sz w:val="24"/>
          <w:szCs w:val="24"/>
        </w:rPr>
        <w:t xml:space="preserve"> </w:t>
      </w:r>
      <w:r w:rsidRPr="00572A0A">
        <w:rPr>
          <w:rFonts w:ascii="Times New Roman" w:hAnsi="Times New Roman"/>
          <w:b/>
          <w:bCs/>
          <w:color w:val="auto"/>
          <w:sz w:val="24"/>
          <w:szCs w:val="24"/>
        </w:rPr>
        <w:t>2: MODEL DE DECLARACIÓ RESPONSABLE</w:t>
      </w:r>
    </w:p>
    <w:p w14:paraId="6EB790C5" w14:textId="77777777" w:rsidR="00572A0A" w:rsidRDefault="00572A0A" w:rsidP="00572A0A">
      <w:pPr>
        <w:pStyle w:val="Textindependent"/>
        <w:ind w:right="19"/>
        <w:jc w:val="both"/>
        <w:rPr>
          <w:rFonts w:ascii="Times New Roman" w:hAnsi="Times New Roman" w:cs="Times New Roman"/>
          <w:sz w:val="24"/>
          <w:szCs w:val="24"/>
        </w:rPr>
      </w:pPr>
    </w:p>
    <w:p w14:paraId="1339BF85" w14:textId="77777777" w:rsidR="00572A0A" w:rsidRDefault="00572A0A" w:rsidP="00572A0A">
      <w:pPr>
        <w:pStyle w:val="Textindependent"/>
        <w:ind w:right="1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En/na</w:t>
      </w:r>
      <w:r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............................................................,</w:t>
      </w:r>
      <w:r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amb</w:t>
      </w:r>
      <w:r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DNI</w:t>
      </w:r>
      <w:r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número</w:t>
      </w:r>
      <w:r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......................</w:t>
      </w:r>
      <w:r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en</w:t>
      </w:r>
      <w:r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nom (propi) / (de l’empresa que representa) ....................................................., amb NIF ............................. i domicili a ................... carrer .............. número</w:t>
      </w:r>
      <w:r>
        <w:rPr>
          <w:rFonts w:ascii="Times New Roman" w:hAnsi="Times New Roman" w:cs="Times New Roman"/>
          <w:sz w:val="24"/>
          <w:szCs w:val="24"/>
        </w:rPr>
        <w:tab/>
        <w:t>assabentat de la necessitat de l’Ajuntament de contractar .......................................................... .......................................................... i</w:t>
      </w:r>
      <w:r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de</w:t>
      </w:r>
      <w:r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les</w:t>
      </w:r>
      <w:r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condicions,</w:t>
      </w:r>
      <w:r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requisits</w:t>
      </w:r>
      <w:r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obligacions</w:t>
      </w:r>
      <w:r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que</w:t>
      </w:r>
      <w:r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s’exigeixen</w:t>
      </w:r>
      <w:r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per</w:t>
      </w:r>
      <w:r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 l’adjudicació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del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contracte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es</w:t>
      </w:r>
      <w:r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compromet</w:t>
      </w:r>
      <w:r>
        <w:rPr>
          <w:rFonts w:ascii="Times New Roman" w:hAnsi="Times New Roman" w:cs="Times New Roman"/>
          <w:spacing w:val="4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pacing w:val="4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prendre al seu càrrec l'execució de les mateixes, amb estricta subjecció als expressats requisits, condicions i obligacions en els termes que consten a l’oferta presentada, i tot això d'acord amb l’establert en la documentació que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serveix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de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base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la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convocatòria,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el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contingut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del qual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declara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conèixer i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accepta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plenament.</w:t>
      </w:r>
    </w:p>
    <w:p w14:paraId="2974FECD" w14:textId="77777777" w:rsidR="00572A0A" w:rsidRDefault="00572A0A" w:rsidP="00572A0A">
      <w:pPr>
        <w:pStyle w:val="Textindependent"/>
        <w:ind w:right="19"/>
        <w:jc w:val="both"/>
        <w:rPr>
          <w:rFonts w:ascii="Times New Roman" w:hAnsi="Times New Roman" w:cs="Times New Roman"/>
          <w:sz w:val="24"/>
          <w:szCs w:val="24"/>
        </w:rPr>
      </w:pPr>
    </w:p>
    <w:p w14:paraId="085FBBC5" w14:textId="77777777" w:rsidR="00572A0A" w:rsidRDefault="00572A0A" w:rsidP="00572A0A">
      <w:pPr>
        <w:pStyle w:val="Textindependent"/>
        <w:ind w:right="1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Tanmateix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DECLARA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sota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la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seva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responsabilitat:</w:t>
      </w:r>
    </w:p>
    <w:p w14:paraId="5BB31802" w14:textId="77777777" w:rsidR="00572A0A" w:rsidRDefault="00572A0A" w:rsidP="00572A0A">
      <w:pPr>
        <w:pStyle w:val="Textindependent"/>
        <w:ind w:right="19"/>
        <w:jc w:val="both"/>
        <w:rPr>
          <w:rFonts w:ascii="Times New Roman" w:hAnsi="Times New Roman" w:cs="Times New Roman"/>
          <w:sz w:val="24"/>
          <w:szCs w:val="24"/>
        </w:rPr>
      </w:pPr>
    </w:p>
    <w:p w14:paraId="00ACDB59" w14:textId="77777777" w:rsidR="00572A0A" w:rsidRDefault="00572A0A" w:rsidP="00572A0A">
      <w:pPr>
        <w:pStyle w:val="Pargrafdellista"/>
        <w:widowControl w:val="0"/>
        <w:numPr>
          <w:ilvl w:val="0"/>
          <w:numId w:val="1"/>
        </w:numPr>
        <w:tabs>
          <w:tab w:val="left" w:pos="348"/>
        </w:tabs>
        <w:autoSpaceDE w:val="0"/>
        <w:autoSpaceDN w:val="0"/>
        <w:spacing w:after="0" w:line="256" w:lineRule="auto"/>
        <w:ind w:left="284" w:right="19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/>
        </w:rPr>
        <w:t>Que</w:t>
      </w:r>
      <w:r>
        <w:rPr>
          <w:rFonts w:ascii="Times New Roman" w:hAnsi="Times New Roman"/>
          <w:spacing w:val="-11"/>
        </w:rPr>
        <w:t xml:space="preserve"> </w:t>
      </w:r>
      <w:r>
        <w:rPr>
          <w:rFonts w:ascii="Times New Roman" w:hAnsi="Times New Roman"/>
        </w:rPr>
        <w:t>el</w:t>
      </w:r>
      <w:r>
        <w:rPr>
          <w:rFonts w:ascii="Times New Roman" w:hAnsi="Times New Roman"/>
          <w:spacing w:val="-11"/>
        </w:rPr>
        <w:t xml:space="preserve"> </w:t>
      </w:r>
      <w:r>
        <w:rPr>
          <w:rFonts w:ascii="Times New Roman" w:hAnsi="Times New Roman"/>
        </w:rPr>
        <w:t>signant</w:t>
      </w:r>
      <w:r>
        <w:rPr>
          <w:rFonts w:ascii="Times New Roman" w:hAnsi="Times New Roman"/>
          <w:spacing w:val="-11"/>
        </w:rPr>
        <w:t xml:space="preserve"> </w:t>
      </w:r>
      <w:r>
        <w:rPr>
          <w:rFonts w:ascii="Times New Roman" w:hAnsi="Times New Roman"/>
        </w:rPr>
        <w:t>ostenta</w:t>
      </w:r>
      <w:r>
        <w:rPr>
          <w:rFonts w:ascii="Times New Roman" w:hAnsi="Times New Roman"/>
          <w:spacing w:val="-11"/>
        </w:rPr>
        <w:t xml:space="preserve"> </w:t>
      </w:r>
      <w:r>
        <w:rPr>
          <w:rFonts w:ascii="Times New Roman" w:hAnsi="Times New Roman"/>
        </w:rPr>
        <w:t>la</w:t>
      </w:r>
      <w:r>
        <w:rPr>
          <w:rFonts w:ascii="Times New Roman" w:hAnsi="Times New Roman"/>
          <w:spacing w:val="-11"/>
        </w:rPr>
        <w:t xml:space="preserve"> </w:t>
      </w:r>
      <w:r>
        <w:rPr>
          <w:rFonts w:ascii="Times New Roman" w:hAnsi="Times New Roman"/>
        </w:rPr>
        <w:t>representació</w:t>
      </w:r>
      <w:r>
        <w:rPr>
          <w:rFonts w:ascii="Times New Roman" w:hAnsi="Times New Roman"/>
          <w:spacing w:val="-11"/>
        </w:rPr>
        <w:t xml:space="preserve"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-11"/>
        </w:rPr>
        <w:t xml:space="preserve"> </w:t>
      </w:r>
      <w:r>
        <w:rPr>
          <w:rFonts w:ascii="Times New Roman" w:hAnsi="Times New Roman"/>
        </w:rPr>
        <w:t>l’empresa</w:t>
      </w:r>
      <w:r>
        <w:rPr>
          <w:rFonts w:ascii="Times New Roman" w:hAnsi="Times New Roman"/>
          <w:spacing w:val="-11"/>
        </w:rPr>
        <w:t xml:space="preserve"> </w:t>
      </w:r>
      <w:r>
        <w:rPr>
          <w:rFonts w:ascii="Times New Roman" w:hAnsi="Times New Roman"/>
        </w:rPr>
        <w:t>que</w:t>
      </w:r>
      <w:r>
        <w:rPr>
          <w:rFonts w:ascii="Times New Roman" w:hAnsi="Times New Roman"/>
          <w:spacing w:val="-11"/>
        </w:rPr>
        <w:t xml:space="preserve"> </w:t>
      </w:r>
      <w:r>
        <w:rPr>
          <w:rFonts w:ascii="Times New Roman" w:hAnsi="Times New Roman"/>
        </w:rPr>
        <w:t>presenta</w:t>
      </w:r>
      <w:r>
        <w:rPr>
          <w:rFonts w:ascii="Times New Roman" w:hAnsi="Times New Roman"/>
          <w:spacing w:val="-11"/>
        </w:rPr>
        <w:t xml:space="preserve"> </w:t>
      </w:r>
      <w:r>
        <w:rPr>
          <w:rFonts w:ascii="Times New Roman" w:hAnsi="Times New Roman"/>
        </w:rPr>
        <w:t>l'oferta,</w:t>
      </w:r>
      <w:r>
        <w:rPr>
          <w:rFonts w:ascii="Times New Roman" w:hAnsi="Times New Roman"/>
          <w:spacing w:val="-11"/>
        </w:rPr>
        <w:t xml:space="preserve"> </w:t>
      </w:r>
      <w:r>
        <w:rPr>
          <w:rFonts w:ascii="Times New Roman" w:hAnsi="Times New Roman"/>
        </w:rPr>
        <w:t>que</w:t>
      </w:r>
      <w:r>
        <w:rPr>
          <w:rFonts w:ascii="Times New Roman" w:hAnsi="Times New Roman"/>
          <w:spacing w:val="-11"/>
        </w:rPr>
        <w:t xml:space="preserve"> </w:t>
      </w:r>
      <w:r>
        <w:rPr>
          <w:rFonts w:ascii="Times New Roman" w:hAnsi="Times New Roman"/>
        </w:rPr>
        <w:t>compta</w:t>
      </w:r>
      <w:r>
        <w:rPr>
          <w:rFonts w:ascii="Times New Roman" w:hAnsi="Times New Roman"/>
          <w:spacing w:val="-58"/>
        </w:rPr>
        <w:t xml:space="preserve">    </w:t>
      </w:r>
      <w:r>
        <w:rPr>
          <w:rFonts w:ascii="Times New Roman" w:hAnsi="Times New Roman"/>
        </w:rPr>
        <w:t xml:space="preserve"> amb la capacitat d’obrar i habilitació professional necessàries per a exercir l’activitat,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d’acord amb l’article 65 LCSP i que no incorre en cap prohibició per contractar amb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l’Administració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d’acord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</w:rPr>
        <w:t>amb l’establert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als articles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65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a 97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de la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LCSP.</w:t>
      </w:r>
    </w:p>
    <w:p w14:paraId="026797EA" w14:textId="77777777" w:rsidR="00572A0A" w:rsidRDefault="00572A0A" w:rsidP="00572A0A">
      <w:pPr>
        <w:pStyle w:val="Pargrafdellista"/>
        <w:widowControl w:val="0"/>
        <w:numPr>
          <w:ilvl w:val="0"/>
          <w:numId w:val="1"/>
        </w:numPr>
        <w:tabs>
          <w:tab w:val="left" w:pos="349"/>
        </w:tabs>
        <w:autoSpaceDE w:val="0"/>
        <w:autoSpaceDN w:val="0"/>
        <w:spacing w:after="0" w:line="256" w:lineRule="auto"/>
        <w:ind w:left="284" w:right="19" w:hanging="284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Que</w:t>
      </w:r>
      <w:r>
        <w:rPr>
          <w:rFonts w:ascii="Times New Roman" w:hAnsi="Times New Roman"/>
          <w:spacing w:val="-9"/>
        </w:rPr>
        <w:t xml:space="preserve"> </w:t>
      </w:r>
      <w:r>
        <w:rPr>
          <w:rFonts w:ascii="Times New Roman" w:hAnsi="Times New Roman"/>
        </w:rPr>
        <w:t>es</w:t>
      </w:r>
      <w:r>
        <w:rPr>
          <w:rFonts w:ascii="Times New Roman" w:hAnsi="Times New Roman"/>
          <w:spacing w:val="-9"/>
        </w:rPr>
        <w:t xml:space="preserve"> </w:t>
      </w:r>
      <w:r>
        <w:rPr>
          <w:rFonts w:ascii="Times New Roman" w:hAnsi="Times New Roman"/>
        </w:rPr>
        <w:t>troba</w:t>
      </w:r>
      <w:r>
        <w:rPr>
          <w:rFonts w:ascii="Times New Roman" w:hAnsi="Times New Roman"/>
          <w:spacing w:val="-8"/>
        </w:rPr>
        <w:t xml:space="preserve"> </w:t>
      </w:r>
      <w:r>
        <w:rPr>
          <w:rFonts w:ascii="Times New Roman" w:hAnsi="Times New Roman"/>
        </w:rPr>
        <w:t>al</w:t>
      </w:r>
      <w:r>
        <w:rPr>
          <w:rFonts w:ascii="Times New Roman" w:hAnsi="Times New Roman"/>
          <w:spacing w:val="-9"/>
        </w:rPr>
        <w:t xml:space="preserve"> </w:t>
      </w:r>
      <w:r>
        <w:rPr>
          <w:rFonts w:ascii="Times New Roman" w:hAnsi="Times New Roman"/>
        </w:rPr>
        <w:t>corrent</w:t>
      </w:r>
      <w:r>
        <w:rPr>
          <w:rFonts w:ascii="Times New Roman" w:hAnsi="Times New Roman"/>
          <w:spacing w:val="-10"/>
        </w:rPr>
        <w:t xml:space="preserve"> </w:t>
      </w:r>
      <w:r>
        <w:rPr>
          <w:rFonts w:ascii="Times New Roman" w:hAnsi="Times New Roman"/>
        </w:rPr>
        <w:t>del</w:t>
      </w:r>
      <w:r>
        <w:rPr>
          <w:rFonts w:ascii="Times New Roman" w:hAnsi="Times New Roman"/>
          <w:spacing w:val="-9"/>
        </w:rPr>
        <w:t xml:space="preserve"> </w:t>
      </w:r>
      <w:r>
        <w:rPr>
          <w:rFonts w:ascii="Times New Roman" w:hAnsi="Times New Roman"/>
        </w:rPr>
        <w:t>compliment</w:t>
      </w:r>
      <w:r>
        <w:rPr>
          <w:rFonts w:ascii="Times New Roman" w:hAnsi="Times New Roman"/>
          <w:spacing w:val="-8"/>
        </w:rPr>
        <w:t xml:space="preserve"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-9"/>
        </w:rPr>
        <w:t xml:space="preserve"> </w:t>
      </w:r>
      <w:r>
        <w:rPr>
          <w:rFonts w:ascii="Times New Roman" w:hAnsi="Times New Roman"/>
        </w:rPr>
        <w:t>les</w:t>
      </w:r>
      <w:r>
        <w:rPr>
          <w:rFonts w:ascii="Times New Roman" w:hAnsi="Times New Roman"/>
          <w:spacing w:val="-8"/>
        </w:rPr>
        <w:t xml:space="preserve"> </w:t>
      </w:r>
      <w:r>
        <w:rPr>
          <w:rFonts w:ascii="Times New Roman" w:hAnsi="Times New Roman"/>
        </w:rPr>
        <w:t>obligacions</w:t>
      </w:r>
      <w:r>
        <w:rPr>
          <w:rFonts w:ascii="Times New Roman" w:hAnsi="Times New Roman"/>
          <w:spacing w:val="-9"/>
        </w:rPr>
        <w:t xml:space="preserve"> </w:t>
      </w:r>
      <w:r>
        <w:rPr>
          <w:rFonts w:ascii="Times New Roman" w:hAnsi="Times New Roman"/>
        </w:rPr>
        <w:t>tributàries</w:t>
      </w:r>
      <w:r>
        <w:rPr>
          <w:rFonts w:ascii="Times New Roman" w:hAnsi="Times New Roman"/>
          <w:spacing w:val="-8"/>
        </w:rPr>
        <w:t xml:space="preserve"> </w:t>
      </w:r>
      <w:r>
        <w:rPr>
          <w:rFonts w:ascii="Times New Roman" w:hAnsi="Times New Roman"/>
        </w:rPr>
        <w:t>i</w:t>
      </w:r>
      <w:r>
        <w:rPr>
          <w:rFonts w:ascii="Times New Roman" w:hAnsi="Times New Roman"/>
          <w:spacing w:val="-9"/>
        </w:rPr>
        <w:t xml:space="preserve"> </w:t>
      </w:r>
      <w:r>
        <w:rPr>
          <w:rFonts w:ascii="Times New Roman" w:hAnsi="Times New Roman"/>
        </w:rPr>
        <w:t>amb</w:t>
      </w:r>
      <w:r>
        <w:rPr>
          <w:rFonts w:ascii="Times New Roman" w:hAnsi="Times New Roman"/>
          <w:spacing w:val="-8"/>
        </w:rPr>
        <w:t xml:space="preserve"> </w:t>
      </w:r>
      <w:r>
        <w:rPr>
          <w:rFonts w:ascii="Times New Roman" w:hAnsi="Times New Roman"/>
        </w:rPr>
        <w:t>la</w:t>
      </w:r>
      <w:r>
        <w:rPr>
          <w:rFonts w:ascii="Times New Roman" w:hAnsi="Times New Roman"/>
          <w:spacing w:val="-9"/>
        </w:rPr>
        <w:t xml:space="preserve"> </w:t>
      </w:r>
      <w:r>
        <w:rPr>
          <w:rFonts w:ascii="Times New Roman" w:hAnsi="Times New Roman"/>
        </w:rPr>
        <w:t>Seguretat</w:t>
      </w:r>
      <w:r>
        <w:rPr>
          <w:rFonts w:ascii="Times New Roman" w:hAnsi="Times New Roman"/>
          <w:spacing w:val="-59"/>
        </w:rPr>
        <w:t xml:space="preserve">  </w:t>
      </w:r>
      <w:r>
        <w:rPr>
          <w:rFonts w:ascii="Times New Roman" w:hAnsi="Times New Roman"/>
        </w:rPr>
        <w:t xml:space="preserve"> Social.</w:t>
      </w:r>
    </w:p>
    <w:p w14:paraId="5B3B906C" w14:textId="77777777" w:rsidR="00572A0A" w:rsidRDefault="00572A0A" w:rsidP="00572A0A">
      <w:pPr>
        <w:pStyle w:val="Pargrafdellista"/>
        <w:widowControl w:val="0"/>
        <w:numPr>
          <w:ilvl w:val="0"/>
          <w:numId w:val="1"/>
        </w:numPr>
        <w:tabs>
          <w:tab w:val="left" w:pos="349"/>
        </w:tabs>
        <w:autoSpaceDE w:val="0"/>
        <w:autoSpaceDN w:val="0"/>
        <w:spacing w:after="0" w:line="256" w:lineRule="auto"/>
        <w:ind w:left="284" w:right="19" w:hanging="284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Que executarà l’objecte del contracte complint les instruccions que li doni el tècnic responsable del contracte.</w:t>
      </w:r>
    </w:p>
    <w:p w14:paraId="17206F37" w14:textId="77777777" w:rsidR="00572A0A" w:rsidRDefault="00572A0A" w:rsidP="00572A0A">
      <w:pPr>
        <w:pStyle w:val="Textindependent"/>
        <w:ind w:right="19"/>
        <w:jc w:val="both"/>
        <w:rPr>
          <w:rFonts w:ascii="Times New Roman" w:hAnsi="Times New Roman" w:cs="Times New Roman"/>
          <w:sz w:val="24"/>
          <w:szCs w:val="24"/>
        </w:rPr>
      </w:pPr>
    </w:p>
    <w:p w14:paraId="52575264" w14:textId="77777777" w:rsidR="00572A0A" w:rsidRDefault="00572A0A" w:rsidP="00572A0A">
      <w:pPr>
        <w:pStyle w:val="Textindependent"/>
        <w:ind w:right="17"/>
        <w:jc w:val="both"/>
        <w:rPr>
          <w:rFonts w:ascii="Times New Roman" w:hAnsi="Times New Roman" w:cs="Times New Roman"/>
          <w:sz w:val="24"/>
          <w:szCs w:val="24"/>
        </w:rPr>
      </w:pPr>
    </w:p>
    <w:p w14:paraId="7B00B61E" w14:textId="77777777" w:rsidR="00572A0A" w:rsidRDefault="00572A0A" w:rsidP="00572A0A">
      <w:pPr>
        <w:pStyle w:val="Textindependent"/>
        <w:ind w:right="1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Data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signatura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del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licitador.</w:t>
      </w:r>
      <w:bookmarkStart w:id="0" w:name="ANNEX_6:_MODEL_DE_RESOLUCIÓ_D’ADJUDICACI"/>
      <w:bookmarkStart w:id="1" w:name="_bookmark53"/>
      <w:bookmarkEnd w:id="0"/>
      <w:bookmarkEnd w:id="1"/>
    </w:p>
    <w:p w14:paraId="3AE47179" w14:textId="77777777" w:rsidR="00450495" w:rsidRDefault="00450495"/>
    <w:sectPr w:rsidR="0045049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566E64"/>
    <w:multiLevelType w:val="hybridMultilevel"/>
    <w:tmpl w:val="634249EC"/>
    <w:lvl w:ilvl="0" w:tplc="46B2AFD4">
      <w:numFmt w:val="bullet"/>
      <w:lvlText w:val="-"/>
      <w:lvlJc w:val="left"/>
      <w:pPr>
        <w:ind w:left="221" w:hanging="127"/>
      </w:pPr>
      <w:rPr>
        <w:rFonts w:ascii="Arial MT" w:eastAsia="Arial MT" w:hAnsi="Arial MT" w:cs="Arial MT" w:hint="default"/>
        <w:w w:val="99"/>
        <w:sz w:val="22"/>
        <w:szCs w:val="22"/>
        <w:lang w:val="ca-ES" w:eastAsia="en-US" w:bidi="ar-SA"/>
      </w:rPr>
    </w:lvl>
    <w:lvl w:ilvl="1" w:tplc="01B61A8A">
      <w:numFmt w:val="bullet"/>
      <w:lvlText w:val="•"/>
      <w:lvlJc w:val="left"/>
      <w:pPr>
        <w:ind w:left="1092" w:hanging="127"/>
      </w:pPr>
      <w:rPr>
        <w:lang w:val="ca-ES" w:eastAsia="en-US" w:bidi="ar-SA"/>
      </w:rPr>
    </w:lvl>
    <w:lvl w:ilvl="2" w:tplc="8B4C5BA0">
      <w:numFmt w:val="bullet"/>
      <w:lvlText w:val="•"/>
      <w:lvlJc w:val="left"/>
      <w:pPr>
        <w:ind w:left="1965" w:hanging="127"/>
      </w:pPr>
      <w:rPr>
        <w:lang w:val="ca-ES" w:eastAsia="en-US" w:bidi="ar-SA"/>
      </w:rPr>
    </w:lvl>
    <w:lvl w:ilvl="3" w:tplc="A448CDF8">
      <w:numFmt w:val="bullet"/>
      <w:lvlText w:val="•"/>
      <w:lvlJc w:val="left"/>
      <w:pPr>
        <w:ind w:left="2837" w:hanging="127"/>
      </w:pPr>
      <w:rPr>
        <w:lang w:val="ca-ES" w:eastAsia="en-US" w:bidi="ar-SA"/>
      </w:rPr>
    </w:lvl>
    <w:lvl w:ilvl="4" w:tplc="2152A812">
      <w:numFmt w:val="bullet"/>
      <w:lvlText w:val="•"/>
      <w:lvlJc w:val="left"/>
      <w:pPr>
        <w:ind w:left="3710" w:hanging="127"/>
      </w:pPr>
      <w:rPr>
        <w:lang w:val="ca-ES" w:eastAsia="en-US" w:bidi="ar-SA"/>
      </w:rPr>
    </w:lvl>
    <w:lvl w:ilvl="5" w:tplc="5A54C45C">
      <w:numFmt w:val="bullet"/>
      <w:lvlText w:val="•"/>
      <w:lvlJc w:val="left"/>
      <w:pPr>
        <w:ind w:left="4583" w:hanging="127"/>
      </w:pPr>
      <w:rPr>
        <w:lang w:val="ca-ES" w:eastAsia="en-US" w:bidi="ar-SA"/>
      </w:rPr>
    </w:lvl>
    <w:lvl w:ilvl="6" w:tplc="B26E9944">
      <w:numFmt w:val="bullet"/>
      <w:lvlText w:val="•"/>
      <w:lvlJc w:val="left"/>
      <w:pPr>
        <w:ind w:left="5455" w:hanging="127"/>
      </w:pPr>
      <w:rPr>
        <w:lang w:val="ca-ES" w:eastAsia="en-US" w:bidi="ar-SA"/>
      </w:rPr>
    </w:lvl>
    <w:lvl w:ilvl="7" w:tplc="38A6985A">
      <w:numFmt w:val="bullet"/>
      <w:lvlText w:val="•"/>
      <w:lvlJc w:val="left"/>
      <w:pPr>
        <w:ind w:left="6328" w:hanging="127"/>
      </w:pPr>
      <w:rPr>
        <w:lang w:val="ca-ES" w:eastAsia="en-US" w:bidi="ar-SA"/>
      </w:rPr>
    </w:lvl>
    <w:lvl w:ilvl="8" w:tplc="36F48D76">
      <w:numFmt w:val="bullet"/>
      <w:lvlText w:val="•"/>
      <w:lvlJc w:val="left"/>
      <w:pPr>
        <w:ind w:left="7201" w:hanging="127"/>
      </w:pPr>
      <w:rPr>
        <w:lang w:val="ca-ES" w:eastAsia="en-US" w:bidi="ar-SA"/>
      </w:rPr>
    </w:lvl>
  </w:abstractNum>
  <w:num w:numId="1" w16cid:durableId="14487425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410D"/>
    <w:rsid w:val="000F78F9"/>
    <w:rsid w:val="00117E4F"/>
    <w:rsid w:val="00225B4F"/>
    <w:rsid w:val="00450495"/>
    <w:rsid w:val="00572A0A"/>
    <w:rsid w:val="00573649"/>
    <w:rsid w:val="00E1410D"/>
    <w:rsid w:val="00F02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AF69BB1-793A-4D62-8ECC-10BA0F65E4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a-E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ol1">
    <w:name w:val="heading 1"/>
    <w:basedOn w:val="Normal"/>
    <w:next w:val="Normal"/>
    <w:link w:val="Ttol1Car"/>
    <w:uiPriority w:val="9"/>
    <w:qFormat/>
    <w:rsid w:val="00E1410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ol2">
    <w:name w:val="heading 2"/>
    <w:basedOn w:val="Normal"/>
    <w:next w:val="Normal"/>
    <w:link w:val="Ttol2Car"/>
    <w:uiPriority w:val="9"/>
    <w:semiHidden/>
    <w:unhideWhenUsed/>
    <w:qFormat/>
    <w:rsid w:val="00E1410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ol3">
    <w:name w:val="heading 3"/>
    <w:basedOn w:val="Normal"/>
    <w:next w:val="Normal"/>
    <w:link w:val="Ttol3Car"/>
    <w:uiPriority w:val="9"/>
    <w:semiHidden/>
    <w:unhideWhenUsed/>
    <w:qFormat/>
    <w:rsid w:val="00E1410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ol4">
    <w:name w:val="heading 4"/>
    <w:basedOn w:val="Normal"/>
    <w:next w:val="Normal"/>
    <w:link w:val="Ttol4Car"/>
    <w:uiPriority w:val="9"/>
    <w:semiHidden/>
    <w:unhideWhenUsed/>
    <w:qFormat/>
    <w:rsid w:val="00E1410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ol5">
    <w:name w:val="heading 5"/>
    <w:basedOn w:val="Normal"/>
    <w:next w:val="Normal"/>
    <w:link w:val="Ttol5Car"/>
    <w:uiPriority w:val="9"/>
    <w:semiHidden/>
    <w:unhideWhenUsed/>
    <w:qFormat/>
    <w:rsid w:val="00E1410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ol6">
    <w:name w:val="heading 6"/>
    <w:basedOn w:val="Normal"/>
    <w:next w:val="Normal"/>
    <w:link w:val="Ttol6Car"/>
    <w:uiPriority w:val="9"/>
    <w:semiHidden/>
    <w:unhideWhenUsed/>
    <w:qFormat/>
    <w:rsid w:val="00E1410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ol7">
    <w:name w:val="heading 7"/>
    <w:basedOn w:val="Normal"/>
    <w:next w:val="Normal"/>
    <w:link w:val="Ttol7Car"/>
    <w:uiPriority w:val="9"/>
    <w:semiHidden/>
    <w:unhideWhenUsed/>
    <w:qFormat/>
    <w:rsid w:val="00E1410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ol8">
    <w:name w:val="heading 8"/>
    <w:basedOn w:val="Normal"/>
    <w:next w:val="Normal"/>
    <w:link w:val="Ttol8Car"/>
    <w:uiPriority w:val="9"/>
    <w:semiHidden/>
    <w:unhideWhenUsed/>
    <w:qFormat/>
    <w:rsid w:val="00E1410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ol9">
    <w:name w:val="heading 9"/>
    <w:basedOn w:val="Normal"/>
    <w:next w:val="Normal"/>
    <w:link w:val="Ttol9Car"/>
    <w:uiPriority w:val="9"/>
    <w:semiHidden/>
    <w:unhideWhenUsed/>
    <w:qFormat/>
    <w:rsid w:val="00E1410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character" w:customStyle="1" w:styleId="Ttol1Car">
    <w:name w:val="Títol 1 Car"/>
    <w:basedOn w:val="Lletraperdefectedelpargraf"/>
    <w:link w:val="Ttol1"/>
    <w:uiPriority w:val="9"/>
    <w:rsid w:val="00E1410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ol2Car">
    <w:name w:val="Títol 2 Car"/>
    <w:basedOn w:val="Lletraperdefectedelpargraf"/>
    <w:link w:val="Ttol2"/>
    <w:uiPriority w:val="9"/>
    <w:semiHidden/>
    <w:rsid w:val="00E1410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ol3Car">
    <w:name w:val="Títol 3 Car"/>
    <w:basedOn w:val="Lletraperdefectedelpargraf"/>
    <w:link w:val="Ttol3"/>
    <w:uiPriority w:val="9"/>
    <w:semiHidden/>
    <w:rsid w:val="00E1410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ol4Car">
    <w:name w:val="Títol 4 Car"/>
    <w:basedOn w:val="Lletraperdefectedelpargraf"/>
    <w:link w:val="Ttol4"/>
    <w:uiPriority w:val="9"/>
    <w:semiHidden/>
    <w:rsid w:val="00E1410D"/>
    <w:rPr>
      <w:rFonts w:eastAsiaTheme="majorEastAsia" w:cstheme="majorBidi"/>
      <w:i/>
      <w:iCs/>
      <w:color w:val="0F4761" w:themeColor="accent1" w:themeShade="BF"/>
    </w:rPr>
  </w:style>
  <w:style w:type="character" w:customStyle="1" w:styleId="Ttol5Car">
    <w:name w:val="Títol 5 Car"/>
    <w:basedOn w:val="Lletraperdefectedelpargraf"/>
    <w:link w:val="Ttol5"/>
    <w:uiPriority w:val="9"/>
    <w:semiHidden/>
    <w:rsid w:val="00E1410D"/>
    <w:rPr>
      <w:rFonts w:eastAsiaTheme="majorEastAsia" w:cstheme="majorBidi"/>
      <w:color w:val="0F4761" w:themeColor="accent1" w:themeShade="BF"/>
    </w:rPr>
  </w:style>
  <w:style w:type="character" w:customStyle="1" w:styleId="Ttol6Car">
    <w:name w:val="Títol 6 Car"/>
    <w:basedOn w:val="Lletraperdefectedelpargraf"/>
    <w:link w:val="Ttol6"/>
    <w:uiPriority w:val="9"/>
    <w:semiHidden/>
    <w:rsid w:val="00E1410D"/>
    <w:rPr>
      <w:rFonts w:eastAsiaTheme="majorEastAsia" w:cstheme="majorBidi"/>
      <w:i/>
      <w:iCs/>
      <w:color w:val="595959" w:themeColor="text1" w:themeTint="A6"/>
    </w:rPr>
  </w:style>
  <w:style w:type="character" w:customStyle="1" w:styleId="Ttol7Car">
    <w:name w:val="Títol 7 Car"/>
    <w:basedOn w:val="Lletraperdefectedelpargraf"/>
    <w:link w:val="Ttol7"/>
    <w:uiPriority w:val="9"/>
    <w:semiHidden/>
    <w:rsid w:val="00E1410D"/>
    <w:rPr>
      <w:rFonts w:eastAsiaTheme="majorEastAsia" w:cstheme="majorBidi"/>
      <w:color w:val="595959" w:themeColor="text1" w:themeTint="A6"/>
    </w:rPr>
  </w:style>
  <w:style w:type="character" w:customStyle="1" w:styleId="Ttol8Car">
    <w:name w:val="Títol 8 Car"/>
    <w:basedOn w:val="Lletraperdefectedelpargraf"/>
    <w:link w:val="Ttol8"/>
    <w:uiPriority w:val="9"/>
    <w:semiHidden/>
    <w:rsid w:val="00E1410D"/>
    <w:rPr>
      <w:rFonts w:eastAsiaTheme="majorEastAsia" w:cstheme="majorBidi"/>
      <w:i/>
      <w:iCs/>
      <w:color w:val="272727" w:themeColor="text1" w:themeTint="D8"/>
    </w:rPr>
  </w:style>
  <w:style w:type="character" w:customStyle="1" w:styleId="Ttol9Car">
    <w:name w:val="Títol 9 Car"/>
    <w:basedOn w:val="Lletraperdefectedelpargraf"/>
    <w:link w:val="Ttol9"/>
    <w:uiPriority w:val="9"/>
    <w:semiHidden/>
    <w:rsid w:val="00E1410D"/>
    <w:rPr>
      <w:rFonts w:eastAsiaTheme="majorEastAsia" w:cstheme="majorBidi"/>
      <w:color w:val="272727" w:themeColor="text1" w:themeTint="D8"/>
    </w:rPr>
  </w:style>
  <w:style w:type="paragraph" w:styleId="Ttol">
    <w:name w:val="Title"/>
    <w:basedOn w:val="Normal"/>
    <w:next w:val="Normal"/>
    <w:link w:val="TtolCar"/>
    <w:uiPriority w:val="10"/>
    <w:qFormat/>
    <w:rsid w:val="00E1410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olCar">
    <w:name w:val="Títol Car"/>
    <w:basedOn w:val="Lletraperdefectedelpargraf"/>
    <w:link w:val="Ttol"/>
    <w:uiPriority w:val="10"/>
    <w:rsid w:val="00E1410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ol">
    <w:name w:val="Subtitle"/>
    <w:basedOn w:val="Normal"/>
    <w:next w:val="Normal"/>
    <w:link w:val="SubttolCar"/>
    <w:uiPriority w:val="11"/>
    <w:qFormat/>
    <w:rsid w:val="00E1410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olCar">
    <w:name w:val="Subtítol Car"/>
    <w:basedOn w:val="Lletraperdefectedelpargraf"/>
    <w:link w:val="Subttol"/>
    <w:uiPriority w:val="11"/>
    <w:rsid w:val="00E1410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E1410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Lletraperdefectedelpargraf"/>
    <w:link w:val="Cita"/>
    <w:uiPriority w:val="29"/>
    <w:rsid w:val="00E1410D"/>
    <w:rPr>
      <w:i/>
      <w:iCs/>
      <w:color w:val="404040" w:themeColor="text1" w:themeTint="BF"/>
    </w:rPr>
  </w:style>
  <w:style w:type="paragraph" w:styleId="Pargrafdellista">
    <w:name w:val="List Paragraph"/>
    <w:basedOn w:val="Normal"/>
    <w:uiPriority w:val="1"/>
    <w:qFormat/>
    <w:rsid w:val="00E1410D"/>
    <w:pPr>
      <w:ind w:left="720"/>
      <w:contextualSpacing/>
    </w:pPr>
  </w:style>
  <w:style w:type="character" w:styleId="mfasiintens">
    <w:name w:val="Intense Emphasis"/>
    <w:basedOn w:val="Lletraperdefectedelpargraf"/>
    <w:uiPriority w:val="21"/>
    <w:qFormat/>
    <w:rsid w:val="00E1410D"/>
    <w:rPr>
      <w:i/>
      <w:iCs/>
      <w:color w:val="0F4761" w:themeColor="accent1" w:themeShade="BF"/>
    </w:rPr>
  </w:style>
  <w:style w:type="paragraph" w:styleId="Citaintensa">
    <w:name w:val="Intense Quote"/>
    <w:basedOn w:val="Normal"/>
    <w:next w:val="Normal"/>
    <w:link w:val="CitaintensaCar"/>
    <w:uiPriority w:val="30"/>
    <w:qFormat/>
    <w:rsid w:val="00E1410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intensaCar">
    <w:name w:val="Cita intensa Car"/>
    <w:basedOn w:val="Lletraperdefectedelpargraf"/>
    <w:link w:val="Citaintensa"/>
    <w:uiPriority w:val="30"/>
    <w:rsid w:val="00E1410D"/>
    <w:rPr>
      <w:i/>
      <w:iCs/>
      <w:color w:val="0F4761" w:themeColor="accent1" w:themeShade="BF"/>
    </w:rPr>
  </w:style>
  <w:style w:type="character" w:styleId="Refernciaintensa">
    <w:name w:val="Intense Reference"/>
    <w:basedOn w:val="Lletraperdefectedelpargraf"/>
    <w:uiPriority w:val="32"/>
    <w:qFormat/>
    <w:rsid w:val="00E1410D"/>
    <w:rPr>
      <w:b/>
      <w:bCs/>
      <w:smallCaps/>
      <w:color w:val="0F4761" w:themeColor="accent1" w:themeShade="BF"/>
      <w:spacing w:val="5"/>
    </w:rPr>
  </w:style>
  <w:style w:type="paragraph" w:styleId="Textindependent">
    <w:name w:val="Body Text"/>
    <w:basedOn w:val="Normal"/>
    <w:link w:val="TextindependentCar"/>
    <w:uiPriority w:val="1"/>
    <w:semiHidden/>
    <w:unhideWhenUsed/>
    <w:qFormat/>
    <w:rsid w:val="00572A0A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sz w:val="22"/>
      <w:szCs w:val="22"/>
      <w14:ligatures w14:val="none"/>
    </w:rPr>
  </w:style>
  <w:style w:type="character" w:customStyle="1" w:styleId="TextindependentCar">
    <w:name w:val="Text independent Car"/>
    <w:basedOn w:val="Lletraperdefectedelpargraf"/>
    <w:link w:val="Textindependent"/>
    <w:uiPriority w:val="1"/>
    <w:semiHidden/>
    <w:rsid w:val="00572A0A"/>
    <w:rPr>
      <w:rFonts w:ascii="Arial MT" w:eastAsia="Arial MT" w:hAnsi="Arial MT" w:cs="Arial MT"/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5807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icina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238</Words>
  <Characters>1361</Characters>
  <Application>Microsoft Office Word</Application>
  <DocSecurity>0</DocSecurity>
  <Lines>11</Lines>
  <Paragraphs>3</Paragraphs>
  <ScaleCrop>false</ScaleCrop>
  <Company/>
  <LinksUpToDate>false</LinksUpToDate>
  <CharactersWithSpaces>1596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Llicència 12 - Policia Local</dc:creator>
  <cp:keywords/>
  <dc:description/>
  <cp:lastModifiedBy>Llicència 13 - Promoció i Turisme</cp:lastModifiedBy>
  <cp:revision>2</cp:revision>
  <dcterms:created xsi:type="dcterms:W3CDTF">2026-03-27T11:50:00Z</dcterms:created>
  <dcterms:modified xsi:type="dcterms:W3CDTF">2026-03-27T11:50:00Z</dcterms:modified>
</cp:coreProperties>
</file>